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825E" w14:textId="43FC604F" w:rsidR="00AE533A" w:rsidRPr="00AE533A" w:rsidRDefault="00AE533A" w:rsidP="00AE533A">
      <w:pPr>
        <w:spacing w:line="276" w:lineRule="auto"/>
        <w:jc w:val="left"/>
        <w:rPr>
          <w:rFonts w:ascii="Calibri Light" w:hAnsi="Calibri Light" w:cs="Calibri Light"/>
          <w:b/>
          <w:sz w:val="28"/>
          <w:szCs w:val="28"/>
        </w:rPr>
      </w:pPr>
      <w:r w:rsidRPr="00AE533A">
        <w:rPr>
          <w:rFonts w:ascii="Calibri Light" w:hAnsi="Calibri Light" w:cs="Calibri Light"/>
          <w:b/>
          <w:sz w:val="28"/>
          <w:szCs w:val="28"/>
        </w:rPr>
        <w:t xml:space="preserve">Agenda met vaste agendapunten voor overleg </w:t>
      </w:r>
      <w:r w:rsidR="005E1CC9">
        <w:rPr>
          <w:rFonts w:ascii="Calibri Light" w:hAnsi="Calibri Light" w:cs="Calibri Light"/>
          <w:b/>
          <w:sz w:val="28"/>
          <w:szCs w:val="28"/>
        </w:rPr>
        <w:t>crisis</w:t>
      </w:r>
      <w:r w:rsidRPr="00AE533A">
        <w:rPr>
          <w:rFonts w:ascii="Calibri Light" w:hAnsi="Calibri Light" w:cs="Calibri Light"/>
          <w:b/>
          <w:sz w:val="28"/>
          <w:szCs w:val="28"/>
        </w:rPr>
        <w:t>team</w:t>
      </w:r>
    </w:p>
    <w:p w14:paraId="181400A9" w14:textId="77777777" w:rsidR="006804A6" w:rsidRDefault="006804A6" w:rsidP="00AE533A"/>
    <w:p w14:paraId="286A6242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Opening</w:t>
      </w:r>
    </w:p>
    <w:p w14:paraId="14484C34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Vastleggen agenda</w:t>
      </w:r>
    </w:p>
    <w:p w14:paraId="34A032A5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Actuele registratielijst zieke cliënten en/of medewerkers; stand van zaken</w:t>
      </w:r>
    </w:p>
    <w:p w14:paraId="00C3AFEC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Evaluatie uitvoering gemaakte afspraken uit logboek uitbraak; stand van zaken</w:t>
      </w:r>
    </w:p>
    <w:p w14:paraId="6E40AB40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Te nemen nieuwe maatregelen </w:t>
      </w:r>
    </w:p>
    <w:p w14:paraId="41F6B122" w14:textId="39FDD7CB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Evaluatie huidige situatie en indicatie voor </w:t>
      </w:r>
      <w:r w:rsidR="00EA0032" w:rsidRPr="00F3530A">
        <w:rPr>
          <w:rFonts w:asciiTheme="majorHAnsi" w:hAnsiTheme="majorHAnsi" w:cstheme="majorHAnsi"/>
          <w:sz w:val="24"/>
          <w:szCs w:val="24"/>
        </w:rPr>
        <w:t>evt.</w:t>
      </w:r>
      <w:r w:rsidRPr="00F3530A">
        <w:rPr>
          <w:rFonts w:asciiTheme="majorHAnsi" w:hAnsiTheme="majorHAnsi" w:cstheme="majorHAnsi"/>
          <w:sz w:val="24"/>
          <w:szCs w:val="24"/>
        </w:rPr>
        <w:t xml:space="preserve"> opschalen en/of masker in algemene ruimten dragen</w:t>
      </w:r>
    </w:p>
    <w:p w14:paraId="2FF64689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Uitvoering maatregelen; bijzonderheden, belemmeringen</w:t>
      </w:r>
    </w:p>
    <w:p w14:paraId="15FCBFCD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Personele bezetting van de afdeling</w:t>
      </w:r>
    </w:p>
    <w:p w14:paraId="1C56E0A2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Consequenties voor de bedrijfsvoering</w:t>
      </w:r>
    </w:p>
    <w:p w14:paraId="4BF4736E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Uitvoering isolatiemaatregelen, bijzonderheden, belemmeringen</w:t>
      </w:r>
    </w:p>
    <w:p w14:paraId="7BFD0EDC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Uitvoering schoonmaak- en desinfectiewerkzaamheden; bijzonderheden, belemmeringen</w:t>
      </w:r>
    </w:p>
    <w:p w14:paraId="36300E33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Afstemming met overige diensten van de locatie; linnen, was, voeding, facilitair</w:t>
      </w:r>
    </w:p>
    <w:p w14:paraId="6C9D932A" w14:textId="3F5E0440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Afspraken </w:t>
      </w:r>
      <w:r w:rsidR="00EA0032" w:rsidRPr="00F3530A">
        <w:rPr>
          <w:rFonts w:asciiTheme="majorHAnsi" w:hAnsiTheme="majorHAnsi" w:cstheme="majorHAnsi"/>
          <w:sz w:val="24"/>
          <w:szCs w:val="24"/>
        </w:rPr>
        <w:t>m.b.t.</w:t>
      </w:r>
      <w:r w:rsidRPr="00F3530A">
        <w:rPr>
          <w:rFonts w:asciiTheme="majorHAnsi" w:hAnsiTheme="majorHAnsi" w:cstheme="majorHAnsi"/>
          <w:sz w:val="24"/>
          <w:szCs w:val="24"/>
        </w:rPr>
        <w:t xml:space="preserve"> communicatie, plaatsen deurkaarten</w:t>
      </w:r>
    </w:p>
    <w:p w14:paraId="7423ADE3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Vaststellen verantwoordelijken voor de te nemen (nieuwe) maatregelen </w:t>
      </w:r>
    </w:p>
    <w:p w14:paraId="17D2D295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Indien mogelijk, inschatting voorlopige einddatum huidige maatregelen, indien nodig inschatting datum eindschoonmaak</w:t>
      </w:r>
    </w:p>
    <w:p w14:paraId="0DE54E03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Rondvraag</w:t>
      </w:r>
    </w:p>
    <w:p w14:paraId="30EE7F30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Aanwezigheid leidinggevende afdeling en vervanging bij afwezigheid, bereikbaarheid buiten kantooruren indien nodig vaststellen</w:t>
      </w:r>
    </w:p>
    <w:p w14:paraId="489233D2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Vaststellen volgend overlegmoment</w:t>
      </w:r>
    </w:p>
    <w:p w14:paraId="2BDAE1E5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Sluiting</w:t>
      </w:r>
    </w:p>
    <w:p w14:paraId="4EC9A276" w14:textId="77777777" w:rsidR="000E63A3" w:rsidRPr="00F3530A" w:rsidRDefault="000E63A3" w:rsidP="00F3530A">
      <w:pPr>
        <w:pStyle w:val="Lijstalinea"/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</w:p>
    <w:sectPr w:rsidR="000E63A3" w:rsidRPr="00F3530A" w:rsidSect="00DF40C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65D4" w14:textId="77777777" w:rsidR="00223D39" w:rsidRDefault="00223D39" w:rsidP="00E01673">
      <w:r>
        <w:separator/>
      </w:r>
    </w:p>
  </w:endnote>
  <w:endnote w:type="continuationSeparator" w:id="0">
    <w:p w14:paraId="5885A0E4" w14:textId="77777777" w:rsidR="00223D39" w:rsidRDefault="00223D39" w:rsidP="00E0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5092229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9880D28" w14:textId="7CB6C375" w:rsidR="00DB6B1B" w:rsidRDefault="00DB6B1B" w:rsidP="00DB6B1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9F217AD" w14:textId="77777777" w:rsidR="00DF40C7" w:rsidRDefault="00DF40C7" w:rsidP="00DB6B1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007121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01AB0EA" w14:textId="4F7588FE" w:rsidR="00DB6B1B" w:rsidRDefault="00DB6B1B" w:rsidP="00DB6B1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8697F84" w14:textId="2E90A3AE" w:rsidR="00DE6211" w:rsidRPr="00973895" w:rsidRDefault="00DE6211" w:rsidP="00DE6211">
    <w:pPr>
      <w:pStyle w:val="Voettekst"/>
      <w:tabs>
        <w:tab w:val="left" w:pos="8222"/>
      </w:tabs>
      <w:ind w:right="36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24DE551" wp14:editId="0162F95F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 w:val="20"/>
        <w:szCs w:val="20"/>
      </w:rPr>
      <w:t xml:space="preserve">Draaiboek uitbraak </w:t>
    </w:r>
    <w:r w:rsidR="00267D76">
      <w:rPr>
        <w:rFonts w:ascii="Calibri Light" w:hAnsi="Calibri Light" w:cs="Calibri Light"/>
        <w:sz w:val="20"/>
        <w:szCs w:val="20"/>
      </w:rPr>
      <w:t>luchtweg</w:t>
    </w:r>
    <w:r>
      <w:rPr>
        <w:rFonts w:ascii="Calibri Light" w:hAnsi="Calibri Light" w:cs="Calibri Light"/>
        <w:sz w:val="20"/>
        <w:szCs w:val="20"/>
      </w:rPr>
      <w:t>infectie</w:t>
    </w:r>
    <w:r w:rsidRPr="00973895">
      <w:rPr>
        <w:rFonts w:ascii="Calibri Light" w:hAnsi="Calibri Light" w:cs="Calibri Light"/>
        <w:sz w:val="20"/>
        <w:szCs w:val="20"/>
      </w:rPr>
      <w:t xml:space="preserve"> V</w:t>
    </w:r>
    <w:r w:rsidR="0077389E">
      <w:rPr>
        <w:rFonts w:ascii="Calibri Light" w:hAnsi="Calibri Light" w:cs="Calibri Light"/>
        <w:sz w:val="20"/>
        <w:szCs w:val="20"/>
      </w:rPr>
      <w:t>1</w:t>
    </w:r>
    <w:r w:rsidRPr="00973895">
      <w:rPr>
        <w:rFonts w:ascii="Calibri Light" w:hAnsi="Calibri Light" w:cs="Calibri Light"/>
        <w:sz w:val="20"/>
        <w:szCs w:val="20"/>
      </w:rPr>
      <w:t>.</w:t>
    </w:r>
    <w:r w:rsidR="0077389E">
      <w:rPr>
        <w:rFonts w:ascii="Calibri Light" w:hAnsi="Calibri Light" w:cs="Calibri Light"/>
        <w:sz w:val="20"/>
        <w:szCs w:val="20"/>
      </w:rPr>
      <w:t>0</w:t>
    </w:r>
    <w:r>
      <w:rPr>
        <w:rFonts w:ascii="Calibri Light" w:hAnsi="Calibri Light" w:cs="Calibri Light"/>
        <w:sz w:val="20"/>
        <w:szCs w:val="20"/>
      </w:rPr>
      <w:tab/>
      <w:t xml:space="preserve">Bron 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4D59A2F5" w14:textId="1E7D0C0E" w:rsidR="00E01673" w:rsidRDefault="00E016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31E1" w14:textId="77777777" w:rsidR="00223D39" w:rsidRDefault="00223D39" w:rsidP="00E01673">
      <w:r>
        <w:separator/>
      </w:r>
    </w:p>
  </w:footnote>
  <w:footnote w:type="continuationSeparator" w:id="0">
    <w:p w14:paraId="24A74F20" w14:textId="77777777" w:rsidR="00223D39" w:rsidRDefault="00223D39" w:rsidP="00E0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B78"/>
    <w:multiLevelType w:val="hybridMultilevel"/>
    <w:tmpl w:val="3F66B8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2C26"/>
    <w:multiLevelType w:val="hybridMultilevel"/>
    <w:tmpl w:val="597A1FB0"/>
    <w:lvl w:ilvl="0" w:tplc="09600676">
      <w:numFmt w:val="bullet"/>
      <w:lvlText w:val="•"/>
      <w:lvlJc w:val="left"/>
      <w:pPr>
        <w:ind w:left="420" w:hanging="42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B5F96"/>
    <w:multiLevelType w:val="hybridMultilevel"/>
    <w:tmpl w:val="B5609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6B24A9"/>
    <w:multiLevelType w:val="multilevel"/>
    <w:tmpl w:val="376C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C65D9"/>
    <w:multiLevelType w:val="multilevel"/>
    <w:tmpl w:val="0B3E96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01012074">
    <w:abstractNumId w:val="1"/>
  </w:num>
  <w:num w:numId="2" w16cid:durableId="331955246">
    <w:abstractNumId w:val="0"/>
  </w:num>
  <w:num w:numId="3" w16cid:durableId="768938761">
    <w:abstractNumId w:val="2"/>
  </w:num>
  <w:num w:numId="4" w16cid:durableId="1933009237">
    <w:abstractNumId w:val="3"/>
  </w:num>
  <w:num w:numId="5" w16cid:durableId="77837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6E"/>
    <w:rsid w:val="000B2445"/>
    <w:rsid w:val="000E63A3"/>
    <w:rsid w:val="00134B36"/>
    <w:rsid w:val="001C2415"/>
    <w:rsid w:val="00223D39"/>
    <w:rsid w:val="00267D76"/>
    <w:rsid w:val="00287F18"/>
    <w:rsid w:val="003C1C39"/>
    <w:rsid w:val="005063C4"/>
    <w:rsid w:val="00513CBA"/>
    <w:rsid w:val="005E1CC9"/>
    <w:rsid w:val="0066566E"/>
    <w:rsid w:val="006804A6"/>
    <w:rsid w:val="00760535"/>
    <w:rsid w:val="0077389E"/>
    <w:rsid w:val="00776F69"/>
    <w:rsid w:val="007F517C"/>
    <w:rsid w:val="009766ED"/>
    <w:rsid w:val="009B02CB"/>
    <w:rsid w:val="00A359A1"/>
    <w:rsid w:val="00AC19F1"/>
    <w:rsid w:val="00AD61C3"/>
    <w:rsid w:val="00AE533A"/>
    <w:rsid w:val="00AF2614"/>
    <w:rsid w:val="00BF00BE"/>
    <w:rsid w:val="00CB13CA"/>
    <w:rsid w:val="00D461F9"/>
    <w:rsid w:val="00D836AE"/>
    <w:rsid w:val="00DB6B1B"/>
    <w:rsid w:val="00DE6211"/>
    <w:rsid w:val="00DF40C7"/>
    <w:rsid w:val="00E01673"/>
    <w:rsid w:val="00E6111F"/>
    <w:rsid w:val="00EA0032"/>
    <w:rsid w:val="00EF2E06"/>
    <w:rsid w:val="00F3530A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0A4"/>
  <w14:defaultImageDpi w14:val="32767"/>
  <w15:chartTrackingRefBased/>
  <w15:docId w15:val="{ECF57B9A-6055-7F41-A67F-344F34D7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E533A"/>
    <w:pPr>
      <w:jc w:val="both"/>
    </w:pPr>
    <w:rPr>
      <w:rFonts w:ascii="Calibri" w:eastAsiaTheme="minorEastAsia" w:hAnsi="Calibri" w:cs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qFormat/>
    <w:rsid w:val="00AE533A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E016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1673"/>
    <w:rPr>
      <w:rFonts w:ascii="Calibri" w:eastAsiaTheme="minorEastAsia" w:hAnsi="Calibri" w:cs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16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01673"/>
    <w:rPr>
      <w:rFonts w:ascii="Calibri" w:eastAsiaTheme="minorEastAsia" w:hAnsi="Calibri" w:cs="Calibri"/>
      <w:sz w:val="22"/>
      <w:szCs w:val="22"/>
    </w:rPr>
  </w:style>
  <w:style w:type="table" w:styleId="Tabelraster">
    <w:name w:val="Table Grid"/>
    <w:basedOn w:val="Standaardtabel"/>
    <w:uiPriority w:val="39"/>
    <w:rsid w:val="00E0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DB6B1B"/>
  </w:style>
  <w:style w:type="paragraph" w:styleId="Revisie">
    <w:name w:val="Revision"/>
    <w:hidden/>
    <w:uiPriority w:val="99"/>
    <w:semiHidden/>
    <w:rsid w:val="00DB6B1B"/>
    <w:rPr>
      <w:rFonts w:ascii="Calibri" w:eastAsiaTheme="minorEastAsia" w:hAnsi="Calibri" w:cs="Calibri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D4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3</cp:revision>
  <dcterms:created xsi:type="dcterms:W3CDTF">2025-04-08T07:13:00Z</dcterms:created>
  <dcterms:modified xsi:type="dcterms:W3CDTF">2025-04-08T07:13:00Z</dcterms:modified>
</cp:coreProperties>
</file>